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2DAA" w14:textId="77777777" w:rsidR="00726300" w:rsidRDefault="0072630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9EEA745" w14:textId="77777777" w:rsidR="00E57B82" w:rsidRPr="00BF3A8B" w:rsidRDefault="00E57B82" w:rsidP="00E57B82">
      <w:pPr>
        <w:pStyle w:val="Cm"/>
        <w:jc w:val="center"/>
        <w:rPr>
          <w:sz w:val="36"/>
          <w:szCs w:val="36"/>
        </w:rPr>
      </w:pPr>
      <w:r w:rsidRPr="00BF3A8B">
        <w:rPr>
          <w:sz w:val="36"/>
          <w:szCs w:val="36"/>
        </w:rPr>
        <w:t>Rekordot dönt a mozgás: szerdán indul az Európai Sporthét</w:t>
      </w:r>
    </w:p>
    <w:p w14:paraId="53940CE8" w14:textId="77777777" w:rsidR="00E57B82" w:rsidRPr="00E57B82" w:rsidRDefault="00E57B82" w:rsidP="00E57B82">
      <w:pPr>
        <w:pStyle w:val="Alcm"/>
        <w:jc w:val="center"/>
        <w:rPr>
          <w:rFonts w:asciiTheme="majorHAnsi" w:hAnsiTheme="majorHAnsi"/>
          <w:sz w:val="24"/>
          <w:szCs w:val="24"/>
          <w:lang w:val="hu-HU"/>
        </w:rPr>
      </w:pPr>
      <w:r w:rsidRPr="00E57B82">
        <w:rPr>
          <w:rFonts w:asciiTheme="majorHAnsi" w:hAnsiTheme="majorHAnsi"/>
          <w:sz w:val="24"/>
          <w:szCs w:val="24"/>
        </w:rPr>
        <w:t xml:space="preserve">A #BeActive Mozgástérképen mindenki megtalálhatja a saját útját az aktívabb </w:t>
      </w:r>
      <w:r w:rsidRPr="00E57B82">
        <w:rPr>
          <w:rFonts w:asciiTheme="majorHAnsi" w:hAnsiTheme="majorHAnsi"/>
          <w:sz w:val="24"/>
          <w:szCs w:val="24"/>
          <w:lang w:val="hu-HU"/>
        </w:rPr>
        <w:t>mindennapokhoz</w:t>
      </w:r>
    </w:p>
    <w:p w14:paraId="71C01072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b/>
          <w:bCs/>
          <w:lang w:val="hu-HU"/>
        </w:rPr>
        <w:t xml:space="preserve">Budapest, 2026. szeptember 21. – </w:t>
      </w:r>
      <w:proofErr w:type="gramStart"/>
      <w:r w:rsidRPr="00E57B82">
        <w:rPr>
          <w:rFonts w:asciiTheme="majorHAnsi" w:hAnsiTheme="majorHAnsi"/>
          <w:b/>
          <w:bCs/>
          <w:lang w:val="hu-HU"/>
        </w:rPr>
        <w:t>Szerdán</w:t>
      </w:r>
      <w:proofErr w:type="gramEnd"/>
      <w:r w:rsidRPr="00E57B82">
        <w:rPr>
          <w:rFonts w:asciiTheme="majorHAnsi" w:hAnsiTheme="majorHAnsi"/>
          <w:b/>
          <w:bCs/>
          <w:lang w:val="hu-HU"/>
        </w:rPr>
        <w:t xml:space="preserve"> kezdődik az Európai Sporthét, amely szeptember 23. és 30. között Magyarországon és Európa-szerte 40 országban hívja mozgásra az embereket. Az egész szeptemberen át tartó #BeActive programsorozat idén rekordot döntött hazánkban: több mint 600 településről már 1860-nál is több, többségében ingyenes mozgásprogram került fel a Mozgástérképre, és a szám folyamatosan nő. Az események több mint fele, összesen 981 program a </w:t>
      </w:r>
      <w:proofErr w:type="gramStart"/>
      <w:r w:rsidRPr="00E57B82">
        <w:rPr>
          <w:rFonts w:asciiTheme="majorHAnsi" w:hAnsiTheme="majorHAnsi"/>
          <w:b/>
          <w:bCs/>
          <w:lang w:val="hu-HU"/>
        </w:rPr>
        <w:t>Magyar</w:t>
      </w:r>
      <w:proofErr w:type="gramEnd"/>
      <w:r w:rsidRPr="00E57B82">
        <w:rPr>
          <w:rFonts w:asciiTheme="majorHAnsi" w:hAnsiTheme="majorHAnsi"/>
          <w:b/>
          <w:bCs/>
          <w:lang w:val="hu-HU"/>
        </w:rPr>
        <w:t xml:space="preserve"> és Európai Diáksport Napjához kapcsolódik, de sportegyesületek, Egészségfejlesztési Irodák és települések is számos programmal csatlakoztak, a kínálatban pedig a fitnesztől a közösségi sporteseményekig sokféle mozgásforma megtalálható.</w:t>
      </w:r>
    </w:p>
    <w:p w14:paraId="7043E264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 xml:space="preserve">Az idei kampány mottója, a „Be </w:t>
      </w:r>
      <w:proofErr w:type="spellStart"/>
      <w:r w:rsidRPr="00E57B82">
        <w:rPr>
          <w:rFonts w:asciiTheme="majorHAnsi" w:hAnsiTheme="majorHAnsi"/>
          <w:lang w:val="hu-HU"/>
        </w:rPr>
        <w:t>Active</w:t>
      </w:r>
      <w:proofErr w:type="spellEnd"/>
      <w:r w:rsidRPr="00E57B82">
        <w:rPr>
          <w:rFonts w:asciiTheme="majorHAnsi" w:hAnsiTheme="majorHAnsi"/>
          <w:lang w:val="hu-HU"/>
        </w:rPr>
        <w:t xml:space="preserve"> </w:t>
      </w:r>
      <w:proofErr w:type="spellStart"/>
      <w:r w:rsidRPr="00E57B82">
        <w:rPr>
          <w:rFonts w:asciiTheme="majorHAnsi" w:hAnsiTheme="majorHAnsi"/>
          <w:lang w:val="hu-HU"/>
        </w:rPr>
        <w:t>Your</w:t>
      </w:r>
      <w:proofErr w:type="spellEnd"/>
      <w:r w:rsidRPr="00E57B82">
        <w:rPr>
          <w:rFonts w:asciiTheme="majorHAnsi" w:hAnsiTheme="majorHAnsi"/>
          <w:lang w:val="hu-HU"/>
        </w:rPr>
        <w:t xml:space="preserve"> </w:t>
      </w:r>
      <w:proofErr w:type="spellStart"/>
      <w:r w:rsidRPr="00E57B82">
        <w:rPr>
          <w:rFonts w:asciiTheme="majorHAnsi" w:hAnsiTheme="majorHAnsi"/>
          <w:lang w:val="hu-HU"/>
        </w:rPr>
        <w:t>Way</w:t>
      </w:r>
      <w:proofErr w:type="spellEnd"/>
      <w:r w:rsidRPr="00E57B82">
        <w:rPr>
          <w:rFonts w:asciiTheme="majorHAnsi" w:hAnsiTheme="majorHAnsi"/>
          <w:lang w:val="hu-HU"/>
        </w:rPr>
        <w:t>” arra biztat: mindenki a maga módján, a saját érdeklődéséhez és lehetőségeihez illő mozgással legyen aktív. A Nemzeti Diák-, Hallgatói és Szabadidősport Szövetség (NDHSZ) által koordinált #BeActive kampány minden eddiginél gazdagabb országos kínálattal mutatja meg, hogy a mozgásnak nincs egyetlen helyes formája. Lehet tempós séta, futás, kerékpározás, tánc, jóga, csapatsport vagy egy korábban sosem próbált edzés: a lényeg, hogy örömet adjon, és rendszeresen helyet kapjon a mindennapokban.</w:t>
      </w:r>
    </w:p>
    <w:p w14:paraId="775115A1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b/>
          <w:bCs/>
          <w:lang w:val="hu-HU"/>
        </w:rPr>
      </w:pPr>
      <w:r w:rsidRPr="00E57B82">
        <w:rPr>
          <w:rFonts w:asciiTheme="majorHAnsi" w:hAnsiTheme="majorHAnsi"/>
          <w:b/>
          <w:bCs/>
          <w:lang w:val="hu-HU"/>
        </w:rPr>
        <w:t>Rekord a Mozgástérképen: több mint 1860 program</w:t>
      </w:r>
    </w:p>
    <w:p w14:paraId="7CB7B2B4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 xml:space="preserve">A #BeActive </w:t>
      </w:r>
      <w:hyperlink r:id="rId8" w:history="1">
        <w:r w:rsidRPr="00E57B82">
          <w:rPr>
            <w:rStyle w:val="Hiperhivatkozs"/>
            <w:rFonts w:asciiTheme="majorHAnsi" w:hAnsiTheme="majorHAnsi"/>
            <w:lang w:val="hu-HU"/>
          </w:rPr>
          <w:t>Mozgástérképre</w:t>
        </w:r>
      </w:hyperlink>
      <w:r w:rsidRPr="00E57B82">
        <w:rPr>
          <w:rFonts w:asciiTheme="majorHAnsi" w:hAnsiTheme="majorHAnsi"/>
          <w:lang w:val="hu-HU"/>
        </w:rPr>
        <w:t xml:space="preserve"> a teljes szeptemberi kampányidőszakra feltöltött több mint 1860 esemény új rekord. A programok nem kizárólag a szeptember 23–30. közötti Európai Sporthéten valósulnak meg: szeptember egészében kínálnak aktivitási lehetőséget az ország számos pontján, minden korosztálynak és edzettségi szintnek.</w:t>
      </w:r>
    </w:p>
    <w:p w14:paraId="2E4F8EEA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>A kínálatban helyszín, időpont, korosztály és mozgásforma szerint is lehet keresni, így mindenki könnyen megtalálhatja a hozzá illő programot. A szervezők arra buzdítanak mindenkit, hogy böngéssze a térképet, válasszon a lakóhelyéhez közeli lehetőségek közül, és próbáljon ki akár valami újat is. Nem kell sportolónak lenni, és nem kell rögtön nagy célokat kitűzni: minden mozgás számít, már egyetlen alkalom is lehet az első lépés egy aktívabb élet felé.</w:t>
      </w:r>
    </w:p>
    <w:p w14:paraId="3D2A73A9" w14:textId="77777777" w:rsidR="00E57B82" w:rsidRPr="00E57B82" w:rsidRDefault="00E57B82" w:rsidP="00E57B82">
      <w:pPr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noProof/>
        </w:rPr>
        <w:lastRenderedPageBreak/>
        <w:drawing>
          <wp:inline distT="0" distB="0" distL="0" distR="0" wp14:anchorId="41483C28" wp14:editId="6F2E04E6">
            <wp:extent cx="5234940" cy="2739006"/>
            <wp:effectExtent l="0" t="0" r="3810" b="4445"/>
            <wp:docPr id="101031654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9795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3778" cy="27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3ED44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b/>
          <w:bCs/>
          <w:lang w:val="hu-HU"/>
        </w:rPr>
      </w:pPr>
      <w:r w:rsidRPr="00E57B82">
        <w:rPr>
          <w:rFonts w:asciiTheme="majorHAnsi" w:hAnsiTheme="majorHAnsi"/>
          <w:b/>
          <w:bCs/>
          <w:lang w:val="hu-HU"/>
        </w:rPr>
        <w:t>Kiemelkedően aktív a Veszprém–Bakony–Balaton térség</w:t>
      </w:r>
    </w:p>
    <w:p w14:paraId="4BD21F7F" w14:textId="77777777" w:rsidR="00E57B82" w:rsidRPr="00E57B82" w:rsidRDefault="00E57B82" w:rsidP="00E57B82">
      <w:pPr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>Különösen sok programmal csatlakozott a Veszprém–Bakony–Balaton Európa Sportrégiója 2026. A régió települései, sportszervezetei, intézményei és közösségei nagy számban töltöttek fel eseményeket a Mozgástérképre, így egész szeptemberben változatos lehetőségekkel várják az aktív kikapcsolódást keresőket. A széles kínálat jól mutatja, hogy az Európa Sportrégiója cím nemcsak rang, hanem közös cselekvés is: a térségben a mozgás valódi közösségformáló erővé vált.</w:t>
      </w:r>
    </w:p>
    <w:p w14:paraId="570F2427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</w:p>
    <w:p w14:paraId="7AEABDE9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b/>
          <w:bCs/>
          <w:lang w:val="hu-HU"/>
        </w:rPr>
      </w:pPr>
      <w:r w:rsidRPr="00E57B82">
        <w:rPr>
          <w:rFonts w:asciiTheme="majorHAnsi" w:hAnsiTheme="majorHAnsi"/>
          <w:b/>
          <w:bCs/>
          <w:lang w:val="hu-HU"/>
        </w:rPr>
        <w:t xml:space="preserve">Kiemelt esemény a #BeActive </w:t>
      </w:r>
      <w:proofErr w:type="spellStart"/>
      <w:r w:rsidRPr="00E57B82">
        <w:rPr>
          <w:rFonts w:asciiTheme="majorHAnsi" w:hAnsiTheme="majorHAnsi"/>
          <w:b/>
          <w:bCs/>
          <w:lang w:val="hu-HU"/>
        </w:rPr>
        <w:t>Night</w:t>
      </w:r>
      <w:proofErr w:type="spellEnd"/>
      <w:r w:rsidRPr="00E57B82">
        <w:rPr>
          <w:rFonts w:asciiTheme="majorHAnsi" w:hAnsiTheme="majorHAnsi"/>
          <w:b/>
          <w:bCs/>
          <w:lang w:val="hu-HU"/>
        </w:rPr>
        <w:t xml:space="preserve"> a Pannon Egyetemen</w:t>
      </w:r>
    </w:p>
    <w:p w14:paraId="1A849A5E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 xml:space="preserve">Az Európai Sporthét kiemelt hazai eseménye szeptember 26-án, szombaton 17.00 és 23.00 óra között a #BeActive </w:t>
      </w:r>
      <w:proofErr w:type="spellStart"/>
      <w:r w:rsidRPr="00E57B82">
        <w:rPr>
          <w:rFonts w:asciiTheme="majorHAnsi" w:hAnsiTheme="majorHAnsi"/>
          <w:lang w:val="hu-HU"/>
        </w:rPr>
        <w:t>Night</w:t>
      </w:r>
      <w:proofErr w:type="spellEnd"/>
      <w:r w:rsidRPr="00E57B82">
        <w:rPr>
          <w:rFonts w:asciiTheme="majorHAnsi" w:hAnsiTheme="majorHAnsi"/>
          <w:lang w:val="hu-HU"/>
        </w:rPr>
        <w:t xml:space="preserve"> lesz a veszprémi Pannon Egyetemen. A „végtelen mozgás éjszakája” diákokat, felnőtteket, családokat, fiatalabb és idősebb résztvevőket egyaránt vár.</w:t>
      </w:r>
    </w:p>
    <w:p w14:paraId="6C22D266" w14:textId="77777777" w:rsid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 xml:space="preserve">A Pannon Egyetem sportpályáin, az </w:t>
      </w:r>
      <w:proofErr w:type="spellStart"/>
      <w:r w:rsidRPr="00E57B82">
        <w:rPr>
          <w:rFonts w:asciiTheme="majorHAnsi" w:hAnsiTheme="majorHAnsi"/>
          <w:lang w:val="hu-HU"/>
        </w:rPr>
        <w:t>ActiCitynél</w:t>
      </w:r>
      <w:proofErr w:type="spellEnd"/>
      <w:r w:rsidRPr="00E57B82">
        <w:rPr>
          <w:rFonts w:asciiTheme="majorHAnsi" w:hAnsiTheme="majorHAnsi"/>
          <w:lang w:val="hu-HU"/>
        </w:rPr>
        <w:t xml:space="preserve">, valamint az Erzsébet-ligetben és az Erzsébet-sétányon változatos sport- és mozgásprogramok, közösségi események és kipróbálható aktivitások kínálnak aktív esti élményt. A rendezvény ingyenes, és egyszerre szól a sportolásról, az együtt töltött időről, valamint új helyszínek és mozgásformák felfedezéséről. A #BeActive </w:t>
      </w:r>
      <w:proofErr w:type="spellStart"/>
      <w:r w:rsidRPr="00E57B82">
        <w:rPr>
          <w:rFonts w:asciiTheme="majorHAnsi" w:hAnsiTheme="majorHAnsi"/>
          <w:lang w:val="hu-HU"/>
        </w:rPr>
        <w:t>Night</w:t>
      </w:r>
      <w:proofErr w:type="spellEnd"/>
      <w:r w:rsidRPr="00E57B82">
        <w:rPr>
          <w:rFonts w:asciiTheme="majorHAnsi" w:hAnsiTheme="majorHAnsi"/>
          <w:lang w:val="hu-HU"/>
        </w:rPr>
        <w:t xml:space="preserve"> az Európa Sportrégiója 2026 programsorozatához is kapcsolódik.</w:t>
      </w:r>
    </w:p>
    <w:p w14:paraId="4313D218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</w:p>
    <w:p w14:paraId="0EEE937C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b/>
          <w:bCs/>
          <w:lang w:val="hu-HU"/>
        </w:rPr>
      </w:pPr>
      <w:r w:rsidRPr="00E57B82">
        <w:rPr>
          <w:rFonts w:asciiTheme="majorHAnsi" w:hAnsiTheme="majorHAnsi"/>
          <w:b/>
          <w:bCs/>
          <w:lang w:val="hu-HU"/>
        </w:rPr>
        <w:lastRenderedPageBreak/>
        <w:t>Szerdán indul az év legaktívabb hete</w:t>
      </w:r>
    </w:p>
    <w:p w14:paraId="719CBC68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>A szeptember 23-i nyitónap különösen gazdag lakossági programokban, de az Európai Sporthét minden napján országszerte számos lehetőség közül lehet választani. A fővárosi események száma a legmagasabb, de Pécs, Dabas, Bóly, Győr, Debrecen, Siklós, Veszprém és Tiszakécske is rengeteg eseményt regisztrált.</w:t>
      </w:r>
    </w:p>
    <w:p w14:paraId="24F4E31C" w14:textId="77777777" w:rsidR="00E57B82" w:rsidRPr="00E57B82" w:rsidRDefault="00E57B82" w:rsidP="00E57B82">
      <w:pPr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>Az Európai Sporthét üzenete az év minden napjára szól: mozogjunk többet, üljünk kevesebbet, és találjuk meg azt az aktivitást, amelyet szívesen végzünk. Az egész szeptemberre több mint 1860 programot kínáló Mozgástérkép ehhez most több választási lehetőséget ad, mint valaha.</w:t>
      </w:r>
    </w:p>
    <w:p w14:paraId="61B9706D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noProof/>
        </w:rPr>
        <w:drawing>
          <wp:inline distT="0" distB="0" distL="0" distR="0" wp14:anchorId="13ED45E1" wp14:editId="109E94A5">
            <wp:extent cx="5550185" cy="2971953"/>
            <wp:effectExtent l="0" t="0" r="0" b="0"/>
            <wp:docPr id="209244015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883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0185" cy="297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AFBD6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b/>
          <w:bCs/>
          <w:lang w:val="hu-HU"/>
        </w:rPr>
        <w:t>Böngéssz, válassz, próbáld ki – és légy aktív a saját módodon! #BeActive</w:t>
      </w:r>
    </w:p>
    <w:p w14:paraId="003C0C59" w14:textId="77777777" w:rsidR="00E57B82" w:rsidRPr="00E57B82" w:rsidRDefault="00E57B82" w:rsidP="00E57B82">
      <w:pPr>
        <w:jc w:val="both"/>
        <w:rPr>
          <w:rFonts w:asciiTheme="majorHAnsi" w:hAnsiTheme="majorHAnsi"/>
          <w:b/>
          <w:bCs/>
          <w:lang w:val="hu-HU"/>
        </w:rPr>
      </w:pPr>
    </w:p>
    <w:p w14:paraId="1AB27060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b/>
          <w:bCs/>
          <w:lang w:val="hu-HU"/>
        </w:rPr>
      </w:pPr>
      <w:r w:rsidRPr="00E57B82">
        <w:rPr>
          <w:rFonts w:asciiTheme="majorHAnsi" w:hAnsiTheme="majorHAnsi"/>
          <w:b/>
          <w:bCs/>
          <w:lang w:val="hu-HU"/>
        </w:rPr>
        <w:t>Háttér</w:t>
      </w:r>
    </w:p>
    <w:p w14:paraId="4A8DD5A3" w14:textId="77777777" w:rsidR="00E57B82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>Az Európai Sporthét az Európai Bizottság kezdeményezése, amelynek célja, hogy minél több embert ösztönözzön rendszeres testmozgásra, kortól, háttértől és edzettségi szinttől függetlenül. A magyarországi programsorozatot 2024 óta a Nemzeti Diák-, Hallgatói és Szabadidősport Szövetség koordinálja. Az NDHSZ célja az egészséges életmód, a rendszeres fizikai aktivitás és a rekreációs célú sportolás népszerűsítése a teljes magyar lakosság körében.</w:t>
      </w:r>
    </w:p>
    <w:p w14:paraId="0F380C4C" w14:textId="7BBA8A73" w:rsidR="00726300" w:rsidRPr="00E57B82" w:rsidRDefault="00E57B82" w:rsidP="00E57B82">
      <w:pPr>
        <w:spacing w:after="160" w:line="269" w:lineRule="auto"/>
        <w:jc w:val="both"/>
        <w:rPr>
          <w:rFonts w:asciiTheme="majorHAnsi" w:hAnsiTheme="majorHAnsi"/>
          <w:lang w:val="hu-HU"/>
        </w:rPr>
      </w:pPr>
      <w:r w:rsidRPr="00E57B82">
        <w:rPr>
          <w:rFonts w:asciiTheme="majorHAnsi" w:hAnsiTheme="majorHAnsi"/>
          <w:lang w:val="hu-HU"/>
        </w:rPr>
        <w:t xml:space="preserve">További információ: </w:t>
      </w:r>
      <w:hyperlink r:id="rId11" w:history="1">
        <w:r w:rsidRPr="00E57B82">
          <w:rPr>
            <w:rStyle w:val="Hiperhivatkozs"/>
            <w:rFonts w:asciiTheme="majorHAnsi" w:hAnsiTheme="majorHAnsi"/>
            <w:lang w:val="hu-HU"/>
          </w:rPr>
          <w:t>https://europaisporthet.hu/</w:t>
        </w:r>
      </w:hyperlink>
    </w:p>
    <w:sectPr w:rsidR="00726300" w:rsidRPr="00E57B82">
      <w:headerReference w:type="default" r:id="rId12"/>
      <w:footerReference w:type="default" r:id="rId13"/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B3D2" w14:textId="77777777" w:rsidR="002E46B6" w:rsidRDefault="002E46B6">
      <w:pPr>
        <w:spacing w:line="240" w:lineRule="auto"/>
      </w:pPr>
      <w:r>
        <w:separator/>
      </w:r>
    </w:p>
  </w:endnote>
  <w:endnote w:type="continuationSeparator" w:id="0">
    <w:p w14:paraId="52D21FF5" w14:textId="77777777" w:rsidR="002E46B6" w:rsidRDefault="002E46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31059DEE-47C1-4E56-A3D1-7005455190C1}"/>
    <w:embedBold r:id="rId2" w:fontKey="{08F8C0B4-D4D2-4AB3-9E72-B74E44F5F212}"/>
    <w:embedItalic r:id="rId3" w:fontKey="{0F92E3B5-29ED-4206-9E8B-665DAC54624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F534903F-B9DF-426F-8E70-3554BE06718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C8308596-D054-472D-AB4F-7F12BF241B9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D389FA93-E079-4AC2-8820-22E2DCC9EB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F436" w14:textId="77777777" w:rsidR="00726300" w:rsidRDefault="002E46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0B6C401" wp14:editId="4E8A0F7D">
          <wp:simplePos x="0" y="0"/>
          <wp:positionH relativeFrom="column">
            <wp:posOffset>-911224</wp:posOffset>
          </wp:positionH>
          <wp:positionV relativeFrom="paragraph">
            <wp:posOffset>-3190874</wp:posOffset>
          </wp:positionV>
          <wp:extent cx="7566660" cy="3357122"/>
          <wp:effectExtent l="0" t="0" r="0" b="0"/>
          <wp:wrapNone/>
          <wp:docPr id="55693827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33571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F57C9" w14:textId="77777777" w:rsidR="002E46B6" w:rsidRDefault="002E46B6">
      <w:pPr>
        <w:spacing w:line="240" w:lineRule="auto"/>
      </w:pPr>
      <w:r>
        <w:separator/>
      </w:r>
    </w:p>
  </w:footnote>
  <w:footnote w:type="continuationSeparator" w:id="0">
    <w:p w14:paraId="7694D051" w14:textId="77777777" w:rsidR="002E46B6" w:rsidRDefault="002E46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6FF9" w14:textId="77777777" w:rsidR="00726300" w:rsidRDefault="002E46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-709" w:firstLine="426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35D25CE0" wp14:editId="6241C887">
          <wp:extent cx="6153496" cy="1797483"/>
          <wp:effectExtent l="0" t="0" r="0" b="0"/>
          <wp:docPr id="55693827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3496" cy="17974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4D6A"/>
    <w:multiLevelType w:val="multilevel"/>
    <w:tmpl w:val="C0DEA5E8"/>
    <w:lvl w:ilvl="0">
      <w:start w:val="1"/>
      <w:numFmt w:val="decimal"/>
      <w:pStyle w:val="ListDash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7093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300"/>
    <w:rsid w:val="001A7A2A"/>
    <w:rsid w:val="001F33EF"/>
    <w:rsid w:val="002E46B6"/>
    <w:rsid w:val="003A61D2"/>
    <w:rsid w:val="004A4909"/>
    <w:rsid w:val="006C3B44"/>
    <w:rsid w:val="006D517F"/>
    <w:rsid w:val="00726300"/>
    <w:rsid w:val="008151CE"/>
    <w:rsid w:val="009D5006"/>
    <w:rsid w:val="00A057C2"/>
    <w:rsid w:val="00A2041F"/>
    <w:rsid w:val="00A73C85"/>
    <w:rsid w:val="00B71810"/>
    <w:rsid w:val="00D32D8D"/>
    <w:rsid w:val="00DF7DBF"/>
    <w:rsid w:val="00E1316A"/>
    <w:rsid w:val="00E57B82"/>
    <w:rsid w:val="00EC5A0E"/>
    <w:rsid w:val="00FF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3F46"/>
  <w15:docId w15:val="{89BC516A-2D90-467D-A802-2E911E60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" w:eastAsia="hu-HU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35B8A"/>
      <w:sz w:val="3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character" w:styleId="Kiemels2">
    <w:name w:val="Strong"/>
    <w:basedOn w:val="Bekezdsalapbettpusa"/>
    <w:qFormat/>
    <w:locked/>
    <w:rsid w:val="00E90910"/>
    <w:rPr>
      <w:b/>
      <w:bCs/>
    </w:rPr>
  </w:style>
  <w:style w:type="paragraph" w:styleId="Listaszerbekezds">
    <w:name w:val="List Paragraph"/>
    <w:uiPriority w:val="99"/>
    <w:qFormat/>
    <w:rsid w:val="00E90910"/>
    <w:pPr>
      <w:ind w:left="720"/>
      <w:contextualSpacing/>
    </w:pPr>
  </w:style>
  <w:style w:type="paragraph" w:styleId="lfej">
    <w:name w:val="header"/>
    <w:link w:val="lfejChar"/>
    <w:uiPriority w:val="99"/>
    <w:unhideWhenUsed/>
    <w:rsid w:val="002F1872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F1872"/>
    <w:rPr>
      <w:rFonts w:ascii="Times New Roman" w:hAnsi="Times New Roman"/>
      <w:sz w:val="24"/>
      <w:lang w:eastAsia="en-US"/>
    </w:rPr>
  </w:style>
  <w:style w:type="paragraph" w:styleId="llb">
    <w:name w:val="footer"/>
    <w:link w:val="llbChar"/>
    <w:uiPriority w:val="99"/>
    <w:unhideWhenUsed/>
    <w:rsid w:val="002F1872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F1872"/>
    <w:rPr>
      <w:rFonts w:ascii="Times New Roman" w:hAnsi="Times New Roman"/>
      <w:sz w:val="24"/>
      <w:lang w:eastAsia="en-US"/>
    </w:rPr>
  </w:style>
  <w:style w:type="paragraph" w:styleId="Buborkszveg">
    <w:name w:val="Balloon Text"/>
    <w:link w:val="BuborkszvegChar"/>
    <w:uiPriority w:val="99"/>
    <w:semiHidden/>
    <w:unhideWhenUsed/>
    <w:rsid w:val="002F18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F1872"/>
    <w:rPr>
      <w:rFonts w:ascii="Tahoma" w:hAnsi="Tahoma" w:cs="Tahoma"/>
      <w:sz w:val="16"/>
      <w:szCs w:val="16"/>
      <w:lang w:eastAsia="en-US"/>
    </w:rPr>
  </w:style>
  <w:style w:type="character" w:styleId="Hiperhivatkozs">
    <w:name w:val="Hyperlink"/>
    <w:basedOn w:val="Bekezdsalapbettpusa"/>
    <w:uiPriority w:val="99"/>
    <w:unhideWhenUsed/>
    <w:rsid w:val="002F1872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80BFE"/>
    <w:rPr>
      <w:color w:val="800080" w:themeColor="followedHyperlink"/>
      <w:u w:val="single"/>
    </w:rPr>
  </w:style>
  <w:style w:type="character" w:customStyle="1" w:styleId="Cmsor1Char">
    <w:name w:val="Címsor 1 Char"/>
    <w:basedOn w:val="Bekezdsalapbettpusa"/>
    <w:rsid w:val="00C80BF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CmChar">
    <w:name w:val="Cím Char"/>
    <w:basedOn w:val="Bekezdsalapbettpusa"/>
    <w:uiPriority w:val="10"/>
    <w:rsid w:val="00C80B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Idzet">
    <w:name w:val="Quote"/>
    <w:link w:val="IdzetChar"/>
    <w:uiPriority w:val="29"/>
    <w:qFormat/>
    <w:rsid w:val="00C80BFE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C80BFE"/>
    <w:rPr>
      <w:rFonts w:ascii="Times New Roman" w:hAnsi="Times New Roman"/>
      <w:i/>
      <w:iCs/>
      <w:color w:val="000000" w:themeColor="text1"/>
      <w:sz w:val="24"/>
      <w:lang w:eastAsia="en-US"/>
    </w:rPr>
  </w:style>
  <w:style w:type="character" w:styleId="Kiemels">
    <w:name w:val="Emphasis"/>
    <w:basedOn w:val="Bekezdsalapbettpusa"/>
    <w:qFormat/>
    <w:locked/>
    <w:rsid w:val="00C80BFE"/>
    <w:rPr>
      <w:i/>
      <w:iCs/>
    </w:rPr>
  </w:style>
  <w:style w:type="paragraph" w:styleId="Befejezs">
    <w:name w:val="Closing"/>
    <w:next w:val="Alrs"/>
    <w:link w:val="BefejezsChar"/>
    <w:rsid w:val="00F05E9A"/>
    <w:pPr>
      <w:tabs>
        <w:tab w:val="left" w:pos="5103"/>
      </w:tabs>
      <w:spacing w:before="240" w:after="240" w:line="240" w:lineRule="auto"/>
      <w:ind w:left="5103"/>
    </w:pPr>
    <w:rPr>
      <w:szCs w:val="20"/>
      <w:lang w:val="en-GB"/>
    </w:rPr>
  </w:style>
  <w:style w:type="character" w:customStyle="1" w:styleId="BefejezsChar">
    <w:name w:val="Befejezés Char"/>
    <w:basedOn w:val="Bekezdsalapbettpusa"/>
    <w:link w:val="Befejezs"/>
    <w:rsid w:val="00F05E9A"/>
    <w:rPr>
      <w:rFonts w:ascii="Times New Roman" w:hAnsi="Times New Roman"/>
      <w:sz w:val="24"/>
      <w:szCs w:val="20"/>
      <w:lang w:val="en-GB" w:eastAsia="en-US"/>
    </w:rPr>
  </w:style>
  <w:style w:type="paragraph" w:styleId="Alrs">
    <w:name w:val="Signature"/>
    <w:link w:val="AlrsChar"/>
    <w:rsid w:val="00F05E9A"/>
    <w:pPr>
      <w:tabs>
        <w:tab w:val="left" w:pos="5103"/>
      </w:tabs>
      <w:spacing w:before="1200" w:line="240" w:lineRule="auto"/>
      <w:ind w:left="5103"/>
      <w:jc w:val="center"/>
    </w:pPr>
    <w:rPr>
      <w:szCs w:val="20"/>
      <w:lang w:val="en-GB"/>
    </w:rPr>
  </w:style>
  <w:style w:type="character" w:customStyle="1" w:styleId="AlrsChar">
    <w:name w:val="Aláírás Char"/>
    <w:basedOn w:val="Bekezdsalapbettpusa"/>
    <w:link w:val="Alrs"/>
    <w:rsid w:val="00F05E9A"/>
    <w:rPr>
      <w:rFonts w:ascii="Times New Roman" w:hAnsi="Times New Roman"/>
      <w:sz w:val="24"/>
      <w:szCs w:val="20"/>
      <w:lang w:val="en-GB" w:eastAsia="en-US"/>
    </w:rPr>
  </w:style>
  <w:style w:type="paragraph" w:customStyle="1" w:styleId="Subject">
    <w:name w:val="Subject"/>
    <w:rsid w:val="00F05E9A"/>
    <w:pPr>
      <w:spacing w:after="480" w:line="240" w:lineRule="auto"/>
      <w:ind w:left="1531" w:hanging="1531"/>
    </w:pPr>
    <w:rPr>
      <w:b/>
      <w:szCs w:val="20"/>
      <w:lang w:val="en-GB"/>
    </w:rPr>
  </w:style>
  <w:style w:type="paragraph" w:customStyle="1" w:styleId="ListDash2">
    <w:name w:val="List Dash 2"/>
    <w:rsid w:val="00F05E9A"/>
    <w:pPr>
      <w:numPr>
        <w:numId w:val="1"/>
      </w:numPr>
      <w:spacing w:after="240" w:line="240" w:lineRule="auto"/>
      <w:jc w:val="both"/>
    </w:pPr>
    <w:rPr>
      <w:szCs w:val="20"/>
      <w:lang w:val="en-GB"/>
    </w:rPr>
  </w:style>
  <w:style w:type="character" w:styleId="Feloldatlanmegemlts">
    <w:name w:val="Unresolved Mention"/>
    <w:basedOn w:val="Bekezdsalapbettpusa"/>
    <w:uiPriority w:val="99"/>
    <w:semiHidden/>
    <w:unhideWhenUsed/>
    <w:rsid w:val="00AB2475"/>
    <w:rPr>
      <w:color w:val="808080"/>
      <w:shd w:val="clear" w:color="auto" w:fill="E6E6E6"/>
    </w:rPr>
  </w:style>
  <w:style w:type="character" w:styleId="Jegyzethivatkozs">
    <w:name w:val="annotation reference"/>
    <w:basedOn w:val="Bekezdsalapbettpusa"/>
    <w:uiPriority w:val="99"/>
    <w:semiHidden/>
    <w:unhideWhenUsed/>
    <w:rsid w:val="00972C51"/>
    <w:rPr>
      <w:sz w:val="16"/>
      <w:szCs w:val="16"/>
    </w:rPr>
  </w:style>
  <w:style w:type="paragraph" w:styleId="Jegyzetszveg">
    <w:name w:val="annotation text"/>
    <w:link w:val="JegyzetszvegChar"/>
    <w:uiPriority w:val="99"/>
    <w:unhideWhenUsed/>
    <w:rsid w:val="00972C51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72C51"/>
    <w:rPr>
      <w:rFonts w:asciiTheme="minorHAnsi" w:eastAsiaTheme="minorHAnsi" w:hAnsiTheme="minorHAnsi" w:cstheme="minorBidi"/>
      <w:kern w:val="2"/>
      <w:sz w:val="20"/>
      <w:szCs w:val="20"/>
      <w:lang w:eastAsia="en-US"/>
    </w:rPr>
  </w:style>
  <w:style w:type="paragraph" w:styleId="Alcm">
    <w:name w:val="Subtitle"/>
    <w:basedOn w:val="Norml"/>
    <w:next w:val="Norml"/>
    <w:link w:val="Alcm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lWeb">
    <w:name w:val="Normal (Web)"/>
    <w:basedOn w:val="Norml"/>
    <w:uiPriority w:val="99"/>
    <w:semiHidden/>
    <w:unhideWhenUsed/>
    <w:rsid w:val="004A4909"/>
    <w:pPr>
      <w:spacing w:before="100" w:beforeAutospacing="1" w:after="100" w:afterAutospacing="1" w:line="240" w:lineRule="auto"/>
    </w:pPr>
    <w:rPr>
      <w:lang w:val="hu-HU"/>
    </w:rPr>
  </w:style>
  <w:style w:type="paragraph" w:customStyle="1" w:styleId="artifact-docx-previewheading2">
    <w:name w:val="artifact-docx-preview_heading2"/>
    <w:basedOn w:val="Norml"/>
    <w:rsid w:val="004A4909"/>
    <w:pPr>
      <w:spacing w:before="100" w:beforeAutospacing="1" w:after="100" w:afterAutospacing="1" w:line="240" w:lineRule="auto"/>
    </w:pPr>
    <w:rPr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A4909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hu-HU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A4909"/>
    <w:rPr>
      <w:rFonts w:asciiTheme="minorHAnsi" w:eastAsiaTheme="minorHAnsi" w:hAnsiTheme="minorHAnsi" w:cstheme="minorBidi"/>
      <w:sz w:val="20"/>
      <w:szCs w:val="20"/>
      <w:lang w:val="hu-HU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4A4909"/>
    <w:rPr>
      <w:vertAlign w:val="superscript"/>
    </w:rPr>
  </w:style>
  <w:style w:type="character" w:customStyle="1" w:styleId="AlcmChar">
    <w:name w:val="Alcím Char"/>
    <w:basedOn w:val="Bekezdsalapbettpusa"/>
    <w:link w:val="Alcm"/>
    <w:uiPriority w:val="11"/>
    <w:rsid w:val="00E57B82"/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isporthet.hu/mozgasterkep/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opaisporthet.h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TPijDrdjN3n1i8eC1h5/EUCTwg==">CgMxLjA4AHIhMWdJWkdSVHVVQ2dFVDhURHNCbU1tbk8zMjdFNUFFMERS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151837A4FAB09429D2128601D6397EA" ma:contentTypeVersion="16" ma:contentTypeDescription="Új dokumentum létrehozása." ma:contentTypeScope="" ma:versionID="f2d4342b92c68e121157f584cd0cb896">
  <xsd:schema xmlns:xsd="http://www.w3.org/2001/XMLSchema" xmlns:xs="http://www.w3.org/2001/XMLSchema" xmlns:p="http://schemas.microsoft.com/office/2006/metadata/properties" xmlns:ns2="b6e2aaf0-ac22-4346-89cd-102060c9341b" xmlns:ns3="57306d34-1a35-4b15-9817-ce14f23c820a" targetNamespace="http://schemas.microsoft.com/office/2006/metadata/properties" ma:root="true" ma:fieldsID="da0170dff5dfe98e403f2684616cd6d7" ns2:_="" ns3:_="">
    <xsd:import namespace="b6e2aaf0-ac22-4346-89cd-102060c9341b"/>
    <xsd:import namespace="57306d34-1a35-4b15-9817-ce14f23c82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2aaf0-ac22-4346-89cd-102060c934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f290af7-368e-4d22-9a35-68ff0c007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06d34-1a35-4b15-9817-ce14f23c82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bad36c-4d40-4c12-b85c-1a2bed998ed6}" ma:internalName="TaxCatchAll" ma:showField="CatchAllData" ma:web="57306d34-1a35-4b15-9817-ce14f23c8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2aaf0-ac22-4346-89cd-102060c9341b">
      <Terms xmlns="http://schemas.microsoft.com/office/infopath/2007/PartnerControls"/>
    </lcf76f155ced4ddcb4097134ff3c332f>
    <TaxCatchAll xmlns="57306d34-1a35-4b15-9817-ce14f23c820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AAD402-D7C0-4558-8B5B-A821015499F7}"/>
</file>

<file path=customXml/itemProps3.xml><?xml version="1.0" encoding="utf-8"?>
<ds:datastoreItem xmlns:ds="http://schemas.openxmlformats.org/officeDocument/2006/customXml" ds:itemID="{01045E39-857C-4DFD-A893-2B7F10AB589F}"/>
</file>

<file path=customXml/itemProps4.xml><?xml version="1.0" encoding="utf-8"?>
<ds:datastoreItem xmlns:ds="http://schemas.openxmlformats.org/officeDocument/2006/customXml" ds:itemID="{6D4F7150-C55F-403F-851E-0CDB5C3F37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4180</Characters>
  <Application>Microsoft Office Word</Application>
  <DocSecurity>4</DocSecurity>
  <Lines>34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HPLAW-Varga Adrienn</dc:creator>
  <cp:lastModifiedBy>Réka Veress</cp:lastModifiedBy>
  <cp:revision>2</cp:revision>
  <dcterms:created xsi:type="dcterms:W3CDTF">2026-09-22T08:53:00Z</dcterms:created>
  <dcterms:modified xsi:type="dcterms:W3CDTF">2026-09-22T08:53:00Z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0x0101001151837A4FAB09429D2128601D6397EA</vt:lpwstr>
  </property>
  <property fmtid="{D5CDD505-2E9C-101B-9397-08002B2CF9AE}" pid="3" name="MediaServiceImageTags">
    <vt:lpwstr/>
  </property>
</Properties>
</file>